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8415DB" w:rsidRPr="008415DB">
          <w:rPr>
            <w:rStyle w:val="a9"/>
          </w:rPr>
          <w:t xml:space="preserve"> Федеральное государственное унитарное предприятие "Горно-химический комбинат"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Научно-производственный Международный центр инж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нерных компетенций</w:t>
            </w:r>
          </w:p>
        </w:tc>
        <w:tc>
          <w:tcPr>
            <w:tcW w:w="3686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rPr>
                <w:i/>
              </w:rPr>
            </w:pPr>
            <w:r>
              <w:rPr>
                <w:i/>
              </w:rPr>
              <w:t>Служба главного инженера</w:t>
            </w:r>
          </w:p>
        </w:tc>
        <w:tc>
          <w:tcPr>
            <w:tcW w:w="3686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5110402. Инженер по контрол</w:t>
            </w:r>
            <w:r>
              <w:t>ь</w:t>
            </w:r>
            <w:r>
              <w:t>но-измерительным приборам и автоматике</w:t>
            </w:r>
          </w:p>
        </w:tc>
        <w:tc>
          <w:tcPr>
            <w:tcW w:w="3686" w:type="dxa"/>
            <w:vAlign w:val="center"/>
          </w:tcPr>
          <w:p w:rsidR="008415DB" w:rsidRPr="00063DF1" w:rsidRDefault="008415DB" w:rsidP="00DB70BA">
            <w:pPr>
              <w:pStyle w:val="aa"/>
            </w:pPr>
            <w:r>
              <w:t>Ионизирующее излуч</w:t>
            </w:r>
            <w:r>
              <w:t>е</w:t>
            </w:r>
            <w:r>
              <w:t>ние:Использовать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8415DB" w:rsidRPr="00063DF1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5110202. Инженер-механик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</w:t>
            </w:r>
            <w:r>
              <w:t>е</w:t>
            </w:r>
            <w:r>
              <w:t>ние:Использовать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5110302. Инженер-электрик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</w:t>
            </w:r>
            <w:r>
              <w:t>е</w:t>
            </w:r>
            <w:r>
              <w:t>ние:Использовать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rPr>
                <w:i/>
              </w:rPr>
            </w:pPr>
            <w:r>
              <w:rPr>
                <w:i/>
              </w:rPr>
              <w:t xml:space="preserve"> Группа обеспечения научно-технической деятельности и аналитического контроля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5110502. Кладовщик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rPr>
                <w:i/>
              </w:rPr>
            </w:pPr>
            <w:r>
              <w:rPr>
                <w:i/>
              </w:rPr>
              <w:t>Группа внедрения инновацио</w:t>
            </w:r>
            <w:r>
              <w:rPr>
                <w:i/>
              </w:rPr>
              <w:t>н</w:t>
            </w:r>
            <w:r>
              <w:rPr>
                <w:i/>
              </w:rPr>
              <w:t>ных технологий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24050202. Ведущий инженер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24050204. Инженер-программист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24050207. Инженер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24050201. Руководитель группы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24050203А(24050303А). Техник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rPr>
                <w:i/>
              </w:rPr>
            </w:pPr>
            <w:r>
              <w:rPr>
                <w:i/>
              </w:rPr>
              <w:t>Отделение аналитического контроля производства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24050101. Начальник отделения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lastRenderedPageBreak/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Лаборатория № 1 аналитич</w:t>
            </w:r>
            <w:r>
              <w:rPr>
                <w:i/>
              </w:rPr>
              <w:t>е</w:t>
            </w:r>
            <w:r>
              <w:rPr>
                <w:i/>
              </w:rPr>
              <w:t>ского контроля производства МОКС-топлива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24050400. Начальник лаборат</w:t>
            </w:r>
            <w:r>
              <w:t>о</w:t>
            </w:r>
            <w:r>
              <w:t>рии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rPr>
                <w:i/>
              </w:rPr>
            </w:pPr>
            <w:r>
              <w:rPr>
                <w:i/>
              </w:rPr>
              <w:t>Лаборатория № 3 материал</w:t>
            </w:r>
            <w:r>
              <w:rPr>
                <w:i/>
              </w:rPr>
              <w:t>о</w:t>
            </w:r>
            <w:r>
              <w:rPr>
                <w:i/>
              </w:rPr>
              <w:t>ведения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rPr>
                <w:i/>
              </w:rPr>
            </w:pPr>
            <w:r>
              <w:rPr>
                <w:i/>
              </w:rPr>
              <w:t>Группа коррозии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rPr>
                <w:i/>
              </w:rPr>
            </w:pPr>
            <w:r>
              <w:rPr>
                <w:i/>
              </w:rPr>
              <w:t>Группа промышленно-санитарного и входного ко</w:t>
            </w:r>
            <w:r>
              <w:rPr>
                <w:i/>
              </w:rPr>
              <w:t>н</w:t>
            </w:r>
            <w:r>
              <w:rPr>
                <w:i/>
              </w:rPr>
              <w:t>троля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05060201. Руководитель группы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05060203. Инженер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05060206А(05060213А). Лаб</w:t>
            </w:r>
            <w:r>
              <w:t>о</w:t>
            </w:r>
            <w:r>
              <w:t>рант по измерениям физических производственных факторов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05060202. Инженер-химик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05060214А(05060211А). Лаб</w:t>
            </w:r>
            <w:r>
              <w:t>о</w:t>
            </w:r>
            <w:r>
              <w:t>рант химического анализа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rPr>
                <w:i/>
              </w:rPr>
            </w:pPr>
            <w:r>
              <w:rPr>
                <w:i/>
              </w:rPr>
              <w:t>Группа неразрушающего ко</w:t>
            </w:r>
            <w:r>
              <w:rPr>
                <w:i/>
              </w:rPr>
              <w:t>н</w:t>
            </w:r>
            <w:r>
              <w:rPr>
                <w:i/>
              </w:rPr>
              <w:t>троля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05060301. Руководитель группы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05060302А(05060304А). Инж</w:t>
            </w:r>
            <w:r>
              <w:t>е</w:t>
            </w:r>
            <w:r>
              <w:t>нер-дефектоскопист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05060303А(05060305А). Лаб</w:t>
            </w:r>
            <w:r>
              <w:t>о</w:t>
            </w:r>
            <w:r>
              <w:t>рант-рентгеногаммаграфист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rPr>
                <w:i/>
              </w:rPr>
            </w:pPr>
            <w:r>
              <w:rPr>
                <w:i/>
              </w:rPr>
              <w:t>Аналитическая лаборатория ОДЦ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24050701. Начальник лаборат</w:t>
            </w:r>
            <w:r>
              <w:t>о</w:t>
            </w:r>
            <w:r>
              <w:t>рии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</w:t>
            </w:r>
            <w:r>
              <w:t>е</w:t>
            </w:r>
            <w:r>
              <w:t>ние:Использовать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rPr>
                <w:i/>
              </w:rPr>
            </w:pPr>
            <w:r>
              <w:rPr>
                <w:i/>
              </w:rPr>
              <w:t>Аналитическая группа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24050703А(24050711А). Инж</w:t>
            </w:r>
            <w:r>
              <w:t>е</w:t>
            </w:r>
            <w:r>
              <w:t>нер-физико-химик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</w:t>
            </w:r>
            <w:r>
              <w:t>е</w:t>
            </w:r>
            <w:r>
              <w:t>ние:Использовать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24050706А(24050709А). Лаб</w:t>
            </w:r>
            <w:r>
              <w:t>о</w:t>
            </w:r>
            <w:r>
              <w:t>рант химического анализа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</w:t>
            </w:r>
            <w:r>
              <w:t>е</w:t>
            </w:r>
            <w:r>
              <w:t>ние:Использовать средства индивид</w:t>
            </w:r>
            <w:r>
              <w:t>у</w:t>
            </w:r>
            <w:r>
              <w:lastRenderedPageBreak/>
              <w:t>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lastRenderedPageBreak/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 xml:space="preserve"> Группа радиохимического ан</w:t>
            </w:r>
            <w:r>
              <w:rPr>
                <w:i/>
              </w:rPr>
              <w:t>а</w:t>
            </w:r>
            <w:r>
              <w:rPr>
                <w:i/>
              </w:rPr>
              <w:t>лиза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24050702А(24050710А). Инж</w:t>
            </w:r>
            <w:r>
              <w:t>е</w:t>
            </w:r>
            <w:r>
              <w:t>нер-радиохимик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</w:t>
            </w:r>
            <w:r>
              <w:t>е</w:t>
            </w:r>
            <w:r>
              <w:t>ние:Использовать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24050704. Инженер-физик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</w:t>
            </w:r>
            <w:r>
              <w:t>е</w:t>
            </w:r>
            <w:r>
              <w:t>ние:Использовать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24050707. Лаборант-радиохимик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</w:t>
            </w:r>
            <w:r>
              <w:t>е</w:t>
            </w:r>
            <w:r>
              <w:t>ние:Использовать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rPr>
                <w:i/>
              </w:rPr>
            </w:pPr>
            <w:r>
              <w:rPr>
                <w:i/>
              </w:rPr>
              <w:t>Группа масс-спектрометрического анализа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24050705А(24050712А). Инж</w:t>
            </w:r>
            <w:r>
              <w:t>е</w:t>
            </w:r>
            <w:r>
              <w:t>нер-спектрометрист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</w:t>
            </w:r>
            <w:r>
              <w:t>е</w:t>
            </w:r>
            <w:r>
              <w:t>ние:Использовать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24050708. Лаборант спектрал</w:t>
            </w:r>
            <w:r>
              <w:t>ь</w:t>
            </w:r>
            <w:r>
              <w:t>ного анализа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</w:t>
            </w:r>
            <w:r>
              <w:t>е</w:t>
            </w:r>
            <w:r>
              <w:t>ние:Использовать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rPr>
                <w:i/>
              </w:rPr>
            </w:pPr>
            <w:r>
              <w:rPr>
                <w:i/>
              </w:rPr>
              <w:t>Отделение инновационных и кластерных разработок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rPr>
                <w:i/>
              </w:rPr>
            </w:pPr>
            <w:r>
              <w:rPr>
                <w:i/>
              </w:rPr>
              <w:t xml:space="preserve"> Лаборатория № 2 по отрабо</w:t>
            </w:r>
            <w:r>
              <w:rPr>
                <w:i/>
              </w:rPr>
              <w:t>т</w:t>
            </w:r>
            <w:r>
              <w:rPr>
                <w:i/>
              </w:rPr>
              <w:t>ке технологий ОДЦ, МОКС и МОС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24070201. Начальник лаборат</w:t>
            </w:r>
            <w:r>
              <w:t>о</w:t>
            </w:r>
            <w:r>
              <w:t>рии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</w:t>
            </w:r>
            <w:r>
              <w:t>е</w:t>
            </w:r>
            <w:r>
              <w:t>ние:Использовать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rPr>
                <w:i/>
              </w:rPr>
            </w:pPr>
            <w:r>
              <w:rPr>
                <w:i/>
              </w:rPr>
              <w:t>Группа исследовательских р</w:t>
            </w:r>
            <w:r>
              <w:rPr>
                <w:i/>
              </w:rPr>
              <w:t>а</w:t>
            </w:r>
            <w:r>
              <w:rPr>
                <w:i/>
              </w:rPr>
              <w:t>бот по направлению ИЖСР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7020501. Руководитель группы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</w:t>
            </w:r>
            <w:r>
              <w:t>е</w:t>
            </w:r>
            <w:r>
              <w:t>ние:Использовать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rPr>
                <w:i/>
              </w:rPr>
            </w:pPr>
            <w:r>
              <w:rPr>
                <w:i/>
              </w:rPr>
              <w:t>Группа экстракции и сорбции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07020102А(07020106А; 07020108А). Инженер-радиохимик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</w:t>
            </w:r>
            <w:r>
              <w:t>е</w:t>
            </w:r>
            <w:r>
              <w:t>ние:Использовать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07020103А(07020106А; 07020107А; 070201078А; 07020109А; 07020110А). Опер</w:t>
            </w:r>
            <w:r>
              <w:t>а</w:t>
            </w:r>
            <w:r>
              <w:t>тор экспериментальных стендов и установок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</w:t>
            </w:r>
            <w:r>
              <w:t>е</w:t>
            </w:r>
            <w:r>
              <w:t>ние:Использовать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lastRenderedPageBreak/>
              <w:t>07020104. Оператор исследов</w:t>
            </w:r>
            <w:r>
              <w:t>а</w:t>
            </w:r>
            <w:r>
              <w:t>тельской горячей камеры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</w:t>
            </w:r>
            <w:r>
              <w:t>е</w:t>
            </w:r>
            <w:r>
              <w:t>ние:Использовать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07020101. Руководитель группы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</w:t>
            </w:r>
            <w:r>
              <w:t>е</w:t>
            </w:r>
            <w:r>
              <w:t>ние:Использовать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07020105. Ведущий инженер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</w:t>
            </w:r>
            <w:r>
              <w:t>е</w:t>
            </w:r>
            <w:r>
              <w:t>ние:Использовать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rPr>
                <w:i/>
              </w:rPr>
            </w:pPr>
            <w:r>
              <w:rPr>
                <w:i/>
              </w:rPr>
              <w:t>Группа исследований режимов переработки ОЯТ и изготовл</w:t>
            </w:r>
            <w:r>
              <w:rPr>
                <w:i/>
              </w:rPr>
              <w:t>е</w:t>
            </w:r>
            <w:r>
              <w:rPr>
                <w:i/>
              </w:rPr>
              <w:t>ния МОКС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07020203А(07020204А; 07020205А; 07020206А; 07020207А). Оператор экспер</w:t>
            </w:r>
            <w:r>
              <w:t>и</w:t>
            </w:r>
            <w:r>
              <w:t>ментальных стендов и установок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</w:t>
            </w:r>
            <w:r>
              <w:t>е</w:t>
            </w:r>
            <w:r>
              <w:t>ние:Использовать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07020202А(07020208А; 07020209А; 07020210А). Инж</w:t>
            </w:r>
            <w:r>
              <w:t>е</w:t>
            </w:r>
            <w:r>
              <w:t>нер-радиохимик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</w:t>
            </w:r>
            <w:r>
              <w:t>е</w:t>
            </w:r>
            <w:r>
              <w:t>ние:Использовать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07020201. Руководитель группы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</w:t>
            </w:r>
            <w:r>
              <w:t>е</w:t>
            </w:r>
            <w:r>
              <w:t>ние:Использовать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rPr>
                <w:i/>
              </w:rPr>
            </w:pPr>
            <w:r>
              <w:rPr>
                <w:i/>
              </w:rPr>
              <w:t>Группа переработки отходов и дезактивации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07020304А(07020305А; 07020306А; 07020307А). Опер</w:t>
            </w:r>
            <w:r>
              <w:t>а</w:t>
            </w:r>
            <w:r>
              <w:t>тор исследовательской горячей камеры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</w:t>
            </w:r>
            <w:r>
              <w:t>е</w:t>
            </w:r>
            <w:r>
              <w:t>ние:Использовать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07020302А(07020308А; 07020309А; 07020310А). Инж</w:t>
            </w:r>
            <w:r>
              <w:t>е</w:t>
            </w:r>
            <w:r>
              <w:t>нер-радиохимик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</w:t>
            </w:r>
            <w:r>
              <w:t>е</w:t>
            </w:r>
            <w:r>
              <w:t>ние:Использовать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  <w:tr w:rsidR="008415DB" w:rsidRPr="00AF49A3" w:rsidTr="008B4051">
        <w:trPr>
          <w:jc w:val="center"/>
        </w:trPr>
        <w:tc>
          <w:tcPr>
            <w:tcW w:w="3049" w:type="dxa"/>
            <w:vAlign w:val="center"/>
          </w:tcPr>
          <w:p w:rsidR="008415DB" w:rsidRPr="008415DB" w:rsidRDefault="008415DB" w:rsidP="008415DB">
            <w:pPr>
              <w:pStyle w:val="aa"/>
              <w:jc w:val="left"/>
            </w:pPr>
            <w:r>
              <w:t>07020303А(07020311А; 07020312А). Лаборант химико-технологических исследований</w:t>
            </w:r>
          </w:p>
        </w:tc>
        <w:tc>
          <w:tcPr>
            <w:tcW w:w="3686" w:type="dxa"/>
            <w:vAlign w:val="center"/>
          </w:tcPr>
          <w:p w:rsidR="008415DB" w:rsidRDefault="008415DB" w:rsidP="00DB70BA">
            <w:pPr>
              <w:pStyle w:val="aa"/>
            </w:pPr>
            <w:r>
              <w:t>Ионизирующее излуч</w:t>
            </w:r>
            <w:r>
              <w:t>е</w:t>
            </w:r>
            <w:r>
              <w:t>ние:Использовать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8415DB" w:rsidRDefault="008415DB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15DB" w:rsidRPr="00063DF1" w:rsidRDefault="008415DB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8415DB">
          <w:rPr>
            <w:rStyle w:val="a9"/>
          </w:rPr>
          <w:t>17.11.2023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415DB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415DB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415D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415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415DB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415DB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415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415D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415DB" w:rsidRPr="008415DB" w:rsidTr="008415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  <w:r>
              <w:t>Бейгель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</w:tr>
      <w:tr w:rsidR="008415DB" w:rsidRPr="008415DB" w:rsidTr="008415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(дата)</w:t>
            </w:r>
          </w:p>
        </w:tc>
      </w:tr>
      <w:tr w:rsidR="008415DB" w:rsidRPr="008415DB" w:rsidTr="008415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</w:tr>
      <w:tr w:rsidR="008415DB" w:rsidRPr="008415DB" w:rsidTr="008415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(дата)</w:t>
            </w:r>
          </w:p>
        </w:tc>
      </w:tr>
      <w:tr w:rsidR="008415DB" w:rsidRPr="008415DB" w:rsidTr="008415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  <w:r>
              <w:t>Начальник ОНОТиВП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  <w:r>
              <w:t>Чургель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</w:tr>
      <w:tr w:rsidR="008415DB" w:rsidRPr="008415DB" w:rsidTr="008415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(дата)</w:t>
            </w:r>
          </w:p>
        </w:tc>
      </w:tr>
      <w:tr w:rsidR="008415DB" w:rsidRPr="008415DB" w:rsidTr="008415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</w:tr>
      <w:tr w:rsidR="008415DB" w:rsidRPr="008415DB" w:rsidTr="008415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(дата)</w:t>
            </w:r>
          </w:p>
        </w:tc>
      </w:tr>
      <w:tr w:rsidR="008415DB" w:rsidRPr="008415DB" w:rsidTr="008415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  <w:r>
              <w:t>Шушканов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</w:tr>
      <w:tr w:rsidR="008415DB" w:rsidRPr="008415DB" w:rsidTr="008415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(дата)</w:t>
            </w:r>
          </w:p>
        </w:tc>
      </w:tr>
      <w:tr w:rsidR="008415DB" w:rsidRPr="008415DB" w:rsidTr="008415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  <w:r>
              <w:t>Начальник отдела ПО ЮУ ДПРиИК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  <w:r>
              <w:t>Ощепков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</w:tr>
      <w:tr w:rsidR="008415DB" w:rsidRPr="008415DB" w:rsidTr="008415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(дата)</w:t>
            </w:r>
          </w:p>
        </w:tc>
      </w:tr>
      <w:tr w:rsidR="008415DB" w:rsidRPr="008415DB" w:rsidTr="008415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  <w:r>
              <w:t>Носорева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</w:tr>
      <w:tr w:rsidR="008415DB" w:rsidRPr="008415DB" w:rsidTr="008415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(дата)</w:t>
            </w:r>
          </w:p>
        </w:tc>
      </w:tr>
      <w:tr w:rsidR="008415DB" w:rsidRPr="008415DB" w:rsidTr="008415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  <w:r>
              <w:t>Лоптев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</w:tr>
      <w:tr w:rsidR="008415DB" w:rsidRPr="008415DB" w:rsidTr="008415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(дата)</w:t>
            </w:r>
          </w:p>
        </w:tc>
      </w:tr>
      <w:tr w:rsidR="008415DB" w:rsidRPr="008415DB" w:rsidTr="008415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5DB" w:rsidRPr="008415DB" w:rsidRDefault="008415DB" w:rsidP="009D6532">
            <w:pPr>
              <w:pStyle w:val="aa"/>
            </w:pPr>
          </w:p>
        </w:tc>
      </w:tr>
      <w:tr w:rsidR="008415DB" w:rsidRPr="008415DB" w:rsidTr="008415D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15DB" w:rsidRPr="008415DB" w:rsidRDefault="008415DB" w:rsidP="009D6532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8415DB" w:rsidTr="008415D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415DB" w:rsidRDefault="008415DB" w:rsidP="00C45714">
            <w:pPr>
              <w:pStyle w:val="aa"/>
            </w:pPr>
            <w:r w:rsidRPr="008415DB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415D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415D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415D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415DB" w:rsidRDefault="008415DB" w:rsidP="00C45714">
            <w:pPr>
              <w:pStyle w:val="aa"/>
            </w:pPr>
            <w:r w:rsidRPr="008415DB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415D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415DB" w:rsidRDefault="008415DB" w:rsidP="00C45714">
            <w:pPr>
              <w:pStyle w:val="aa"/>
            </w:pPr>
            <w:r>
              <w:t>17.11.2023</w:t>
            </w:r>
          </w:p>
        </w:tc>
      </w:tr>
      <w:tr w:rsidR="00C45714" w:rsidRPr="008415DB" w:rsidTr="008415D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8415DB" w:rsidRDefault="008415DB" w:rsidP="00C45714">
            <w:pPr>
              <w:pStyle w:val="aa"/>
              <w:rPr>
                <w:b/>
                <w:vertAlign w:val="superscript"/>
              </w:rPr>
            </w:pPr>
            <w:r w:rsidRPr="008415D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8415D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8415DB" w:rsidRDefault="008415DB" w:rsidP="00C45714">
            <w:pPr>
              <w:pStyle w:val="aa"/>
              <w:rPr>
                <w:b/>
                <w:vertAlign w:val="superscript"/>
              </w:rPr>
            </w:pPr>
            <w:r w:rsidRPr="008415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8415D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8415DB" w:rsidRDefault="008415DB" w:rsidP="00C45714">
            <w:pPr>
              <w:pStyle w:val="aa"/>
              <w:rPr>
                <w:b/>
                <w:vertAlign w:val="superscript"/>
              </w:rPr>
            </w:pPr>
            <w:r w:rsidRPr="008415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8415D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8415DB" w:rsidRDefault="008415DB" w:rsidP="00C45714">
            <w:pPr>
              <w:pStyle w:val="aa"/>
              <w:rPr>
                <w:vertAlign w:val="superscript"/>
              </w:rPr>
            </w:pPr>
            <w:r w:rsidRPr="008415DB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5DB" w:rsidRPr="008415DB" w:rsidRDefault="008415DB" w:rsidP="008415DB">
      <w:r>
        <w:separator/>
      </w:r>
    </w:p>
  </w:endnote>
  <w:endnote w:type="continuationSeparator" w:id="0">
    <w:p w:rsidR="008415DB" w:rsidRPr="008415DB" w:rsidRDefault="008415DB" w:rsidP="00841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DB" w:rsidRDefault="008415D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DB" w:rsidRDefault="008415D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DB" w:rsidRDefault="008415D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5DB" w:rsidRPr="008415DB" w:rsidRDefault="008415DB" w:rsidP="008415DB">
      <w:r>
        <w:separator/>
      </w:r>
    </w:p>
  </w:footnote>
  <w:footnote w:type="continuationSeparator" w:id="0">
    <w:p w:rsidR="008415DB" w:rsidRPr="008415DB" w:rsidRDefault="008415DB" w:rsidP="00841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DB" w:rsidRDefault="008415D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DB" w:rsidRDefault="008415D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DB" w:rsidRDefault="008415D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 Федеральное государственное унитарное предприятие &quot;Горно-химический комбинат&quot; "/>
    <w:docVar w:name="close_doc_flag" w:val="0"/>
    <w:docVar w:name="doc_type" w:val="6"/>
    <w:docVar w:name="fill_date" w:val="17.11.2023"/>
    <w:docVar w:name="org_guid" w:val="CBB32F269A2F4876A26BD2A164211812"/>
    <w:docVar w:name="org_id" w:val="19"/>
    <w:docVar w:name="org_name" w:val="     "/>
    <w:docVar w:name="pers_guids" w:val="B1AB66AA88CD451EAB8A224D5FC101FA@069-559-325 18"/>
    <w:docVar w:name="pers_snils" w:val="B1AB66AA88CD451EAB8A224D5FC101FA@069-559-325 18"/>
    <w:docVar w:name="podr_id" w:val="org_19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8415DB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415DB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415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415DB"/>
    <w:rPr>
      <w:sz w:val="24"/>
    </w:rPr>
  </w:style>
  <w:style w:type="paragraph" w:styleId="ad">
    <w:name w:val="footer"/>
    <w:basedOn w:val="a"/>
    <w:link w:val="ae"/>
    <w:rsid w:val="008415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415D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o.yagovceva</cp:lastModifiedBy>
  <cp:revision>1</cp:revision>
  <dcterms:created xsi:type="dcterms:W3CDTF">2024-01-30T06:17:00Z</dcterms:created>
  <dcterms:modified xsi:type="dcterms:W3CDTF">2024-01-30T06:18:00Z</dcterms:modified>
</cp:coreProperties>
</file>